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737D61" w14:textId="77777777" w:rsidR="008D60DB" w:rsidRPr="002B40E4" w:rsidRDefault="00000000">
      <w:pPr>
        <w:rPr>
          <w:lang w:val="el-GR"/>
        </w:rPr>
      </w:pPr>
      <w:r>
        <w:rPr>
          <w:lang w:val="el-GR"/>
        </w:rPr>
        <w:t xml:space="preserve">ΔΕΛΤΙΟ ΤΥΠΟΥ Απονομή του τίτλου του Επίτιμου Διδάκτορα του Τμήματος Επιστήμης Υπολογιστών στον κ. </w:t>
      </w:r>
      <w:r>
        <w:t>Randy</w:t>
      </w:r>
      <w:r>
        <w:rPr>
          <w:lang w:val="el-GR"/>
        </w:rPr>
        <w:t xml:space="preserve"> </w:t>
      </w:r>
      <w:r>
        <w:t>Katz</w:t>
      </w:r>
    </w:p>
    <w:p w14:paraId="4A9DD5F8" w14:textId="77777777" w:rsidR="008D60DB" w:rsidRPr="002B40E4" w:rsidRDefault="00000000">
      <w:pPr>
        <w:rPr>
          <w:lang w:val="el-GR"/>
        </w:rPr>
      </w:pPr>
      <w:r>
        <w:rPr>
          <w:lang w:val="el-GR"/>
        </w:rPr>
        <w:t>Τετάρτη, 17 Δεκεμβρίου 2025</w:t>
      </w:r>
      <w:r>
        <w:rPr>
          <w:noProof/>
        </w:rPr>
        <w:drawing>
          <wp:inline distT="0" distB="0" distL="0" distR="0" wp14:anchorId="71A3132B" wp14:editId="18234A97">
            <wp:extent cx="152403" cy="152403"/>
            <wp:effectExtent l="0" t="0" r="0" b="0"/>
            <wp:docPr id="676150809" name="Picture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2403" cy="15240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24265BDE" w14:textId="77777777" w:rsidR="008D60DB" w:rsidRPr="002B40E4" w:rsidRDefault="00000000">
      <w:pPr>
        <w:rPr>
          <w:lang w:val="el-GR"/>
        </w:rPr>
      </w:pPr>
      <w:r>
        <w:rPr>
          <w:lang w:val="el-GR"/>
        </w:rPr>
        <w:t xml:space="preserve">Την Τρίτη 16 Δεκεμβρίου 2025, στο Αμφιθέατρο «Νίκος Πετρίδης» της Πανεπιστημιούπολης </w:t>
      </w:r>
      <w:proofErr w:type="spellStart"/>
      <w:r>
        <w:rPr>
          <w:lang w:val="el-GR"/>
        </w:rPr>
        <w:t>Βουτών</w:t>
      </w:r>
      <w:proofErr w:type="spellEnd"/>
      <w:r>
        <w:rPr>
          <w:lang w:val="el-GR"/>
        </w:rPr>
        <w:t xml:space="preserve">, στο Ηράκλειο, πραγματοποιήθηκε η τελετή αναγόρευσης του </w:t>
      </w:r>
      <w:r>
        <w:rPr>
          <w:b/>
          <w:bCs/>
          <w:lang w:val="el-GR"/>
        </w:rPr>
        <w:t xml:space="preserve">κ. </w:t>
      </w:r>
      <w:r>
        <w:rPr>
          <w:b/>
          <w:bCs/>
        </w:rPr>
        <w:t>Randy</w:t>
      </w:r>
      <w:r>
        <w:rPr>
          <w:b/>
          <w:bCs/>
          <w:lang w:val="el-GR"/>
        </w:rPr>
        <w:t xml:space="preserve"> </w:t>
      </w:r>
      <w:r>
        <w:rPr>
          <w:b/>
          <w:bCs/>
        </w:rPr>
        <w:t>Katz</w:t>
      </w:r>
      <w:r>
        <w:rPr>
          <w:b/>
          <w:bCs/>
          <w:lang w:val="el-GR"/>
        </w:rPr>
        <w:t xml:space="preserve">, Ομότιμου Καθηγητή του Πανεπιστημίου της Καλιφόρνια, </w:t>
      </w:r>
      <w:r>
        <w:rPr>
          <w:b/>
          <w:bCs/>
        </w:rPr>
        <w:t>Berkeley</w:t>
      </w:r>
      <w:r>
        <w:rPr>
          <w:b/>
          <w:bCs/>
          <w:lang w:val="el-GR"/>
        </w:rPr>
        <w:t>, σε Επίτιμο Διδάκτορα του Τμήματος Επιστήμης Υπολογιστών της Σχολής Θετικών και Τεχνολογικών Επιστημών του Πανεπιστημίου Κρήτης.</w:t>
      </w:r>
      <w:r>
        <w:rPr>
          <w:lang w:val="el-GR"/>
        </w:rPr>
        <w:br/>
      </w:r>
      <w:r>
        <w:rPr>
          <w:lang w:val="el-GR"/>
        </w:rPr>
        <w:br/>
        <w:t xml:space="preserve">Με την τιμητική αυτή διάκριση, το Πανεπιστήμιο Κρήτης αναγνωρίζει τη σημαντική συμβολή του κ. </w:t>
      </w:r>
      <w:r>
        <w:t>Katz</w:t>
      </w:r>
      <w:r>
        <w:rPr>
          <w:lang w:val="el-GR"/>
        </w:rPr>
        <w:t xml:space="preserve"> στην πρόοδο της σύγχρονης Επιστήμης Υπολογιστών και, ειδικότερα, στην Αρχιτεκτονική Υπολογιστών και ιδιαίτερα στη Συνοχή Κρυφών Μνημών, στην Αρχιτεκτονική και το Λογισμικό Συστημάτων Αποθήκευσης τύπου </w:t>
      </w:r>
      <w:r>
        <w:t>RAID</w:t>
      </w:r>
      <w:r>
        <w:rPr>
          <w:lang w:val="el-GR"/>
        </w:rPr>
        <w:t>, στην Αρχιτεκτονική και το Λογισμικό των Κέντρων Δεδομένων, στην Αρχιτεκτονική και το Λογισμικό Προσαρμόσιμων Κατανεμημένων Συστημάτων, Ασυρμάτων Δικτύων, και Δικτύων Υπηρεσιών πολύ Μεγάλης Διαδικτυακής/πλανητικής Κλίμακας.</w:t>
      </w:r>
      <w:r>
        <w:t> </w:t>
      </w:r>
      <w:r>
        <w:rPr>
          <w:lang w:val="el-GR"/>
        </w:rPr>
        <w:br/>
      </w:r>
      <w:r>
        <w:t> </w:t>
      </w:r>
      <w:r>
        <w:rPr>
          <w:lang w:val="el-GR"/>
        </w:rPr>
        <w:t xml:space="preserve"> </w:t>
      </w:r>
    </w:p>
    <w:p w14:paraId="6A8732C1" w14:textId="1A1338DC" w:rsidR="008D60DB" w:rsidRDefault="00000000" w:rsidP="002B40E4">
      <w:r>
        <w:rPr>
          <w:lang w:val="el-GR"/>
        </w:rPr>
        <w:t xml:space="preserve">Η εκδήλωση ξεκίνησε με την προσφώνηση από την Αντιπρύτανη Ακαδημαϊκών Υποθέσεων, Δια Βίου Μάθησης και Ερευνητικής Πολιτικής του Πανεπιστημίου Κρήτης, Καθηγήτρια Μαρία </w:t>
      </w:r>
      <w:proofErr w:type="spellStart"/>
      <w:r>
        <w:rPr>
          <w:lang w:val="el-GR"/>
        </w:rPr>
        <w:t>Βαμβακάκη</w:t>
      </w:r>
      <w:proofErr w:type="spellEnd"/>
      <w:r>
        <w:rPr>
          <w:lang w:val="el-GR"/>
        </w:rPr>
        <w:t>. Ακολούθησε χαιρετισμός</w:t>
      </w:r>
      <w:r>
        <w:t> </w:t>
      </w:r>
      <w:r>
        <w:rPr>
          <w:lang w:val="el-GR"/>
        </w:rPr>
        <w:t xml:space="preserve"> από τον Πρόεδρο του Τμήματος Επιστήμης Υπολογιστών, Καθηγητή Κωνσταντίνο </w:t>
      </w:r>
      <w:proofErr w:type="spellStart"/>
      <w:r>
        <w:rPr>
          <w:lang w:val="el-GR"/>
        </w:rPr>
        <w:t>Μαγκούτη</w:t>
      </w:r>
      <w:proofErr w:type="spellEnd"/>
      <w:r>
        <w:rPr>
          <w:lang w:val="el-GR"/>
        </w:rPr>
        <w:t>.</w:t>
      </w:r>
      <w:r>
        <w:rPr>
          <w:lang w:val="el-GR"/>
        </w:rPr>
        <w:br/>
      </w:r>
      <w:r>
        <w:rPr>
          <w:lang w:val="el-GR"/>
        </w:rPr>
        <w:br/>
        <w:t xml:space="preserve">Στη συνέχεια, ο Ομότιμος Καθηγητής του Τμήματος Επιστήμης Υπολογιστών κ. Μανόλης </w:t>
      </w:r>
      <w:proofErr w:type="spellStart"/>
      <w:r>
        <w:rPr>
          <w:lang w:val="el-GR"/>
        </w:rPr>
        <w:t>Κατεβαίνης</w:t>
      </w:r>
      <w:proofErr w:type="spellEnd"/>
      <w:r>
        <w:rPr>
          <w:lang w:val="el-GR"/>
        </w:rPr>
        <w:t>, παρουσίασε το επιστημονικό έργο και την προσφορά του τιμώμενου.</w:t>
      </w:r>
      <w:r>
        <w:rPr>
          <w:lang w:val="el-GR"/>
        </w:rPr>
        <w:br/>
      </w:r>
      <w:r>
        <w:rPr>
          <w:lang w:val="el-GR"/>
        </w:rPr>
        <w:br/>
        <w:t xml:space="preserve">Το ψήφισμα, η αναγόρευση και το διδακτορικό δίπλωμα αναγνώστηκαν από τον Πρόεδρο του Τμήματος Επιστήμης Υπολογιστών, Καθηγητή Κωνσταντίνο </w:t>
      </w:r>
      <w:proofErr w:type="spellStart"/>
      <w:r>
        <w:rPr>
          <w:lang w:val="el-GR"/>
        </w:rPr>
        <w:t>Μαγκούτη</w:t>
      </w:r>
      <w:proofErr w:type="spellEnd"/>
      <w:r>
        <w:rPr>
          <w:lang w:val="el-GR"/>
        </w:rPr>
        <w:t xml:space="preserve"> και η </w:t>
      </w:r>
      <w:proofErr w:type="spellStart"/>
      <w:r>
        <w:rPr>
          <w:lang w:val="el-GR"/>
        </w:rPr>
        <w:t>περιένδυση</w:t>
      </w:r>
      <w:proofErr w:type="spellEnd"/>
      <w:r>
        <w:rPr>
          <w:lang w:val="el-GR"/>
        </w:rPr>
        <w:t xml:space="preserve"> με την τήβεννο της Σχολής, καθώς και η επίδοση των τίτλων και του μεταλλίου, πραγματοποιήθηκαν από την Αντιπρύτανη Ακαδημαϊκών Υποθέσεων, Δια Βίου Μάθησης και Ερευνητικής Πολιτικής του Πανεπιστημίου Κρήτης καθηγήτρια Μαρία </w:t>
      </w:r>
      <w:proofErr w:type="spellStart"/>
      <w:r>
        <w:rPr>
          <w:lang w:val="el-GR"/>
        </w:rPr>
        <w:t>Βαμβακάκη</w:t>
      </w:r>
      <w:proofErr w:type="spellEnd"/>
      <w:r>
        <w:rPr>
          <w:lang w:val="el-GR"/>
        </w:rPr>
        <w:t>.</w:t>
      </w:r>
      <w:r>
        <w:rPr>
          <w:lang w:val="el-GR"/>
        </w:rPr>
        <w:br/>
      </w:r>
      <w:r>
        <w:rPr>
          <w:lang w:val="el-GR"/>
        </w:rPr>
        <w:br/>
        <w:t>Η τελετή ολοκληρώθηκε με την αντιφώνηση και την ομιλία του τιμώμενου, με θέμα: «</w:t>
      </w:r>
      <w:r>
        <w:t>An</w:t>
      </w:r>
      <w:r>
        <w:rPr>
          <w:lang w:val="el-GR"/>
        </w:rPr>
        <w:t xml:space="preserve"> </w:t>
      </w:r>
      <w:r>
        <w:t>Experimental</w:t>
      </w:r>
      <w:r>
        <w:rPr>
          <w:lang w:val="el-GR"/>
        </w:rPr>
        <w:t xml:space="preserve"> </w:t>
      </w:r>
      <w:r>
        <w:t>Computer</w:t>
      </w:r>
      <w:r>
        <w:rPr>
          <w:lang w:val="el-GR"/>
        </w:rPr>
        <w:t xml:space="preserve"> </w:t>
      </w:r>
      <w:r>
        <w:t>Scientist</w:t>
      </w:r>
      <w:r>
        <w:rPr>
          <w:lang w:val="el-GR"/>
        </w:rPr>
        <w:t>’</w:t>
      </w:r>
      <w:r>
        <w:t>s</w:t>
      </w:r>
      <w:r>
        <w:rPr>
          <w:lang w:val="el-GR"/>
        </w:rPr>
        <w:t xml:space="preserve"> </w:t>
      </w:r>
      <w:r>
        <w:t>Academic</w:t>
      </w:r>
      <w:r>
        <w:rPr>
          <w:lang w:val="el-GR"/>
        </w:rPr>
        <w:t xml:space="preserve"> </w:t>
      </w:r>
      <w:r>
        <w:t>Career</w:t>
      </w:r>
      <w:r>
        <w:rPr>
          <w:lang w:val="el-GR"/>
        </w:rPr>
        <w:t xml:space="preserve"> </w:t>
      </w:r>
      <w:r>
        <w:t>in</w:t>
      </w:r>
      <w:r>
        <w:rPr>
          <w:lang w:val="el-GR"/>
        </w:rPr>
        <w:t xml:space="preserve"> </w:t>
      </w:r>
      <w:r>
        <w:t>Six</w:t>
      </w:r>
      <w:r>
        <w:rPr>
          <w:lang w:val="el-GR"/>
        </w:rPr>
        <w:t xml:space="preserve"> </w:t>
      </w:r>
      <w:r>
        <w:t>Projects</w:t>
      </w:r>
      <w:r>
        <w:rPr>
          <w:lang w:val="el-GR"/>
        </w:rPr>
        <w:t>».</w:t>
      </w:r>
      <w:r>
        <w:rPr>
          <w:lang w:val="el-GR"/>
        </w:rPr>
        <w:br/>
      </w:r>
      <w:r>
        <w:rPr>
          <w:lang w:val="el-GR"/>
        </w:rPr>
        <w:br/>
      </w:r>
      <w:proofErr w:type="spellStart"/>
      <w:r>
        <w:t>Στην</w:t>
      </w:r>
      <w:proofErr w:type="spellEnd"/>
      <w:r>
        <w:t xml:space="preserve"> </w:t>
      </w:r>
      <w:proofErr w:type="spellStart"/>
      <w:r>
        <w:t>εκδήλωση</w:t>
      </w:r>
      <w:proofErr w:type="spellEnd"/>
      <w:r>
        <w:t xml:space="preserve"> πα</w:t>
      </w:r>
      <w:proofErr w:type="spellStart"/>
      <w:r>
        <w:t>ρευρέθηκ</w:t>
      </w:r>
      <w:proofErr w:type="spellEnd"/>
      <w:r>
        <w:t xml:space="preserve">αν </w:t>
      </w:r>
      <w:proofErr w:type="spellStart"/>
      <w:r>
        <w:t>μέλη</w:t>
      </w:r>
      <w:proofErr w:type="spellEnd"/>
      <w:r>
        <w:t xml:space="preserve"> </w:t>
      </w:r>
      <w:proofErr w:type="spellStart"/>
      <w:r>
        <w:t>της</w:t>
      </w:r>
      <w:proofErr w:type="spellEnd"/>
      <w:r>
        <w:t xml:space="preserve"> πα</w:t>
      </w:r>
      <w:proofErr w:type="spellStart"/>
      <w:r>
        <w:t>νε</w:t>
      </w:r>
      <w:proofErr w:type="spellEnd"/>
      <w:r>
        <w:t xml:space="preserve">πιστημιακής </w:t>
      </w:r>
      <w:proofErr w:type="spellStart"/>
      <w:r>
        <w:t>κοινότητ</w:t>
      </w:r>
      <w:proofErr w:type="spellEnd"/>
      <w:r>
        <w:t>ας και π</w:t>
      </w:r>
      <w:proofErr w:type="spellStart"/>
      <w:r>
        <w:t>ροσκεκλημένοι</w:t>
      </w:r>
      <w:proofErr w:type="spellEnd"/>
      <w:r>
        <w:t>.</w:t>
      </w:r>
      <w:r>
        <w:br/>
      </w:r>
      <w:r>
        <w:br/>
      </w:r>
      <w:r>
        <w:br/>
      </w:r>
    </w:p>
    <w:p w14:paraId="5FB303BB" w14:textId="77777777" w:rsidR="008D60DB" w:rsidRDefault="008D60DB"/>
    <w:sectPr w:rsidR="008D60DB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0D8341" w14:textId="77777777" w:rsidR="00053EA6" w:rsidRDefault="00053EA6">
      <w:pPr>
        <w:spacing w:after="0" w:line="240" w:lineRule="auto"/>
      </w:pPr>
      <w:r>
        <w:separator/>
      </w:r>
    </w:p>
  </w:endnote>
  <w:endnote w:type="continuationSeparator" w:id="0">
    <w:p w14:paraId="14DFBA0E" w14:textId="77777777" w:rsidR="00053EA6" w:rsidRDefault="00053E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C61B91" w14:textId="77777777" w:rsidR="00053EA6" w:rsidRDefault="00053EA6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5BACB5ED" w14:textId="77777777" w:rsidR="00053EA6" w:rsidRDefault="00053EA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 w:grammar="clean"/>
  <w:attachedTemplate r:id="rId1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8D60DB"/>
    <w:rsid w:val="00053EA6"/>
    <w:rsid w:val="002B40E4"/>
    <w:rsid w:val="008D60DB"/>
    <w:rsid w:val="009A2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0DBD0B"/>
  <w15:docId w15:val="{2D54333A-1A2D-4BAD-8610-9BAA4764F8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Times New Roman"/>
        <w:kern w:val="3"/>
        <w:sz w:val="24"/>
        <w:szCs w:val="24"/>
        <w:lang w:val="en-US" w:eastAsia="en-US" w:bidi="ar-SA"/>
      </w:rPr>
    </w:rPrDefault>
    <w:pPrDefault>
      <w:pPr>
        <w:autoSpaceDN w:val="0"/>
        <w:spacing w:after="16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uppressAutoHyphens/>
    </w:pPr>
  </w:style>
  <w:style w:type="paragraph" w:styleId="1">
    <w:name w:val="heading 1"/>
    <w:basedOn w:val="a"/>
    <w:next w:val="a"/>
    <w:uiPriority w:val="9"/>
    <w:qFormat/>
    <w:pPr>
      <w:keepNext/>
      <w:keepLines/>
      <w:spacing w:before="360" w:after="80"/>
      <w:outlineLvl w:val="0"/>
    </w:pPr>
    <w:rPr>
      <w:rFonts w:ascii="Aptos Display" w:eastAsia="Times New Roman" w:hAnsi="Aptos Display"/>
      <w:color w:val="0F4761"/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160" w:after="80"/>
      <w:outlineLvl w:val="1"/>
    </w:pPr>
    <w:rPr>
      <w:rFonts w:ascii="Aptos Display" w:eastAsia="Times New Roman" w:hAnsi="Aptos Display"/>
      <w:color w:val="0F4761"/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160" w:after="80"/>
      <w:outlineLvl w:val="2"/>
    </w:pPr>
    <w:rPr>
      <w:rFonts w:eastAsia="Times New Roman"/>
      <w:color w:val="0F4761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80" w:after="40"/>
      <w:outlineLvl w:val="3"/>
    </w:pPr>
    <w:rPr>
      <w:rFonts w:eastAsia="Times New Roman"/>
      <w:i/>
      <w:iCs/>
      <w:color w:val="0F4761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80" w:after="40"/>
      <w:outlineLvl w:val="4"/>
    </w:pPr>
    <w:rPr>
      <w:rFonts w:eastAsia="Times New Roman"/>
      <w:color w:val="0F4761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40" w:after="0"/>
      <w:outlineLvl w:val="5"/>
    </w:pPr>
    <w:rPr>
      <w:rFonts w:eastAsia="Times New Roman"/>
      <w:i/>
      <w:iCs/>
      <w:color w:val="595959"/>
    </w:rPr>
  </w:style>
  <w:style w:type="paragraph" w:styleId="7">
    <w:name w:val="heading 7"/>
    <w:basedOn w:val="a"/>
    <w:next w:val="a"/>
    <w:pPr>
      <w:keepNext/>
      <w:keepLines/>
      <w:spacing w:before="40" w:after="0"/>
      <w:outlineLvl w:val="6"/>
    </w:pPr>
    <w:rPr>
      <w:rFonts w:eastAsia="Times New Roman"/>
      <w:color w:val="595959"/>
    </w:rPr>
  </w:style>
  <w:style w:type="paragraph" w:styleId="8">
    <w:name w:val="heading 8"/>
    <w:basedOn w:val="a"/>
    <w:next w:val="a"/>
    <w:pPr>
      <w:keepNext/>
      <w:keepLines/>
      <w:spacing w:after="0"/>
      <w:outlineLvl w:val="7"/>
    </w:pPr>
    <w:rPr>
      <w:rFonts w:eastAsia="Times New Roman"/>
      <w:i/>
      <w:iCs/>
      <w:color w:val="272727"/>
    </w:rPr>
  </w:style>
  <w:style w:type="paragraph" w:styleId="9">
    <w:name w:val="heading 9"/>
    <w:basedOn w:val="a"/>
    <w:next w:val="a"/>
    <w:pPr>
      <w:keepNext/>
      <w:keepLines/>
      <w:spacing w:after="0"/>
      <w:outlineLvl w:val="8"/>
    </w:pPr>
    <w:rPr>
      <w:rFonts w:eastAsia="Times New Roman"/>
      <w:color w:val="2727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rPr>
      <w:rFonts w:ascii="Aptos Display" w:eastAsia="Times New Roman" w:hAnsi="Aptos Display" w:cs="Times New Roman"/>
      <w:color w:val="0F4761"/>
      <w:sz w:val="40"/>
      <w:szCs w:val="40"/>
    </w:rPr>
  </w:style>
  <w:style w:type="character" w:customStyle="1" w:styleId="Heading2Char">
    <w:name w:val="Heading 2 Char"/>
    <w:basedOn w:val="a0"/>
    <w:rPr>
      <w:rFonts w:ascii="Aptos Display" w:eastAsia="Times New Roman" w:hAnsi="Aptos Display" w:cs="Times New Roman"/>
      <w:color w:val="0F4761"/>
      <w:sz w:val="32"/>
      <w:szCs w:val="32"/>
    </w:rPr>
  </w:style>
  <w:style w:type="character" w:customStyle="1" w:styleId="Heading3Char">
    <w:name w:val="Heading 3 Char"/>
    <w:basedOn w:val="a0"/>
    <w:rPr>
      <w:rFonts w:eastAsia="Times New Roman" w:cs="Times New Roman"/>
      <w:color w:val="0F4761"/>
      <w:sz w:val="28"/>
      <w:szCs w:val="28"/>
    </w:rPr>
  </w:style>
  <w:style w:type="character" w:customStyle="1" w:styleId="Heading4Char">
    <w:name w:val="Heading 4 Char"/>
    <w:basedOn w:val="a0"/>
    <w:rPr>
      <w:rFonts w:eastAsia="Times New Roman" w:cs="Times New Roman"/>
      <w:i/>
      <w:iCs/>
      <w:color w:val="0F4761"/>
    </w:rPr>
  </w:style>
  <w:style w:type="character" w:customStyle="1" w:styleId="Heading5Char">
    <w:name w:val="Heading 5 Char"/>
    <w:basedOn w:val="a0"/>
    <w:rPr>
      <w:rFonts w:eastAsia="Times New Roman" w:cs="Times New Roman"/>
      <w:color w:val="0F4761"/>
    </w:rPr>
  </w:style>
  <w:style w:type="character" w:customStyle="1" w:styleId="Heading6Char">
    <w:name w:val="Heading 6 Char"/>
    <w:basedOn w:val="a0"/>
    <w:rPr>
      <w:rFonts w:eastAsia="Times New Roman" w:cs="Times New Roman"/>
      <w:i/>
      <w:iCs/>
      <w:color w:val="595959"/>
    </w:rPr>
  </w:style>
  <w:style w:type="character" w:customStyle="1" w:styleId="Heading7Char">
    <w:name w:val="Heading 7 Char"/>
    <w:basedOn w:val="a0"/>
    <w:rPr>
      <w:rFonts w:eastAsia="Times New Roman" w:cs="Times New Roman"/>
      <w:color w:val="595959"/>
    </w:rPr>
  </w:style>
  <w:style w:type="character" w:customStyle="1" w:styleId="Heading8Char">
    <w:name w:val="Heading 8 Char"/>
    <w:basedOn w:val="a0"/>
    <w:rPr>
      <w:rFonts w:eastAsia="Times New Roman" w:cs="Times New Roman"/>
      <w:i/>
      <w:iCs/>
      <w:color w:val="272727"/>
    </w:rPr>
  </w:style>
  <w:style w:type="character" w:customStyle="1" w:styleId="Heading9Char">
    <w:name w:val="Heading 9 Char"/>
    <w:basedOn w:val="a0"/>
    <w:rPr>
      <w:rFonts w:eastAsia="Times New Roman" w:cs="Times New Roman"/>
      <w:color w:val="272727"/>
    </w:rPr>
  </w:style>
  <w:style w:type="paragraph" w:styleId="a3">
    <w:name w:val="Title"/>
    <w:basedOn w:val="a"/>
    <w:next w:val="a"/>
    <w:uiPriority w:val="10"/>
    <w:qFormat/>
    <w:pPr>
      <w:spacing w:after="80" w:line="240" w:lineRule="auto"/>
      <w:contextualSpacing/>
    </w:pPr>
    <w:rPr>
      <w:rFonts w:ascii="Aptos Display" w:eastAsia="Times New Roman" w:hAnsi="Aptos Display"/>
      <w:spacing w:val="-10"/>
      <w:sz w:val="56"/>
      <w:szCs w:val="56"/>
    </w:rPr>
  </w:style>
  <w:style w:type="character" w:customStyle="1" w:styleId="TitleChar">
    <w:name w:val="Title Char"/>
    <w:basedOn w:val="a0"/>
    <w:rPr>
      <w:rFonts w:ascii="Aptos Display" w:eastAsia="Times New Roman" w:hAnsi="Aptos Display" w:cs="Times New Roman"/>
      <w:spacing w:val="-10"/>
      <w:kern w:val="3"/>
      <w:sz w:val="56"/>
      <w:szCs w:val="56"/>
    </w:rPr>
  </w:style>
  <w:style w:type="paragraph" w:styleId="a4">
    <w:name w:val="Subtitle"/>
    <w:basedOn w:val="a"/>
    <w:next w:val="a"/>
    <w:uiPriority w:val="11"/>
    <w:qFormat/>
    <w:rPr>
      <w:rFonts w:eastAsia="Times New Roman"/>
      <w:color w:val="595959"/>
      <w:spacing w:val="15"/>
      <w:sz w:val="28"/>
      <w:szCs w:val="28"/>
    </w:rPr>
  </w:style>
  <w:style w:type="character" w:customStyle="1" w:styleId="SubtitleChar">
    <w:name w:val="Subtitle Char"/>
    <w:basedOn w:val="a0"/>
    <w:rPr>
      <w:rFonts w:eastAsia="Times New Roman" w:cs="Times New Roman"/>
      <w:color w:val="595959"/>
      <w:spacing w:val="15"/>
      <w:sz w:val="28"/>
      <w:szCs w:val="28"/>
    </w:rPr>
  </w:style>
  <w:style w:type="paragraph" w:styleId="a5">
    <w:name w:val="Quote"/>
    <w:basedOn w:val="a"/>
    <w:next w:val="a"/>
    <w:pPr>
      <w:spacing w:before="160"/>
      <w:jc w:val="center"/>
    </w:pPr>
    <w:rPr>
      <w:i/>
      <w:iCs/>
      <w:color w:val="404040"/>
    </w:rPr>
  </w:style>
  <w:style w:type="character" w:customStyle="1" w:styleId="QuoteChar">
    <w:name w:val="Quote Char"/>
    <w:basedOn w:val="a0"/>
    <w:rPr>
      <w:i/>
      <w:iCs/>
      <w:color w:val="404040"/>
    </w:rPr>
  </w:style>
  <w:style w:type="paragraph" w:styleId="a6">
    <w:name w:val="List Paragraph"/>
    <w:basedOn w:val="a"/>
    <w:pPr>
      <w:ind w:left="720"/>
      <w:contextualSpacing/>
    </w:pPr>
  </w:style>
  <w:style w:type="character" w:styleId="a7">
    <w:name w:val="Intense Emphasis"/>
    <w:basedOn w:val="a0"/>
    <w:rPr>
      <w:i/>
      <w:iCs/>
      <w:color w:val="0F4761"/>
    </w:rPr>
  </w:style>
  <w:style w:type="paragraph" w:styleId="a8">
    <w:name w:val="Intense Quote"/>
    <w:basedOn w:val="a"/>
    <w:next w:val="a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IntenseQuoteChar">
    <w:name w:val="Intense Quote Char"/>
    <w:basedOn w:val="a0"/>
    <w:rPr>
      <w:i/>
      <w:iCs/>
      <w:color w:val="0F4761"/>
    </w:rPr>
  </w:style>
  <w:style w:type="character" w:styleId="a9">
    <w:name w:val="Intense Reference"/>
    <w:basedOn w:val="a0"/>
    <w:rPr>
      <w:b/>
      <w:bCs/>
      <w:smallCaps/>
      <w:color w:val="0F4761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329</Words>
  <Characters>1779</Characters>
  <Application>Microsoft Office Word</Application>
  <DocSecurity>0</DocSecurity>
  <Lines>14</Lines>
  <Paragraphs>4</Paragraphs>
  <ScaleCrop>false</ScaleCrop>
  <Company/>
  <LinksUpToDate>false</LinksUpToDate>
  <CharactersWithSpaces>2104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Ρένα  Καλαϊτζάκη</dc:creator>
  <dc:description/>
  <cp:lastModifiedBy>Μανόλης Νικολακάκης</cp:lastModifiedBy>
  <cp:revision>2</cp:revision>
  <dcterms:created xsi:type="dcterms:W3CDTF">2025-12-19T07:24:00Z</dcterms:created>
  <dcterms:modified xsi:type="dcterms:W3CDTF">2025-12-19T07:24:00Z</dcterms:modified>
</cp:coreProperties>
</file>