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360" w:lineRule="auto"/>
        <w:jc w:val="both"/>
        <w:rPr>
          <w:b w:val="1"/>
          <w:bCs w:val="1"/>
        </w:rPr>
      </w:pPr>
      <w:r w:rsidDel="00000000" w:rsidR="00000000" w:rsidRPr="00000000">
        <w:rPr>
          <w:b w:val="1"/>
          <w:bCs w:val="1"/>
          <w:rtl w:val="0"/>
        </w:rPr>
        <w:t xml:space="preserve">Διεπιστημονικό Εργαστήριο “Πανεπιστήμιο Κρήτης, έρευνα, καινοτομία και τοπική κοινωνία” στον Άγιο Νικόλαο</w:t>
      </w:r>
    </w:p>
    <w:p w:rsidR="00000000" w:rsidDel="00000000" w:rsidP="00000000" w:rsidRDefault="00000000" w:rsidRPr="00000000" w14:paraId="00000002">
      <w:pPr>
        <w:spacing w:after="240" w:before="240" w:line="360" w:lineRule="auto"/>
        <w:ind w:firstLine="720"/>
        <w:jc w:val="both"/>
        <w:rPr/>
      </w:pPr>
      <w:r w:rsidDel="00000000" w:rsidR="00000000" w:rsidRPr="00000000">
        <w:rPr>
          <w:rtl w:val="0"/>
        </w:rPr>
        <w:t xml:space="preserve">Με τη συμμετοχή εκπροσώπων της τοπικής αυτοδιοίκησης, της ακαδημαϊκής κοινότητας, φορέων πολιτισμού και πολιτών, πραγματοποιήθηκε την Πέμπτη 26 Μαρτίου 2026, στο Κινηματοθέατρο REX στον Άγιο Νικόλαο, το Διεπιστημονικό Θεματικό Εργαστήριο με τίτλο “Πανεπιστήμιο Κρήτης, έρευνα, καινοτομία και τοπική κοινωνία”.</w:t>
      </w:r>
    </w:p>
    <w:p w:rsidR="00000000" w:rsidDel="00000000" w:rsidP="00000000" w:rsidRDefault="00000000" w:rsidRPr="00000000" w14:paraId="00000003">
      <w:pPr>
        <w:spacing w:after="240" w:before="240" w:line="360" w:lineRule="auto"/>
        <w:ind w:firstLine="720"/>
        <w:jc w:val="both"/>
        <w:rPr/>
      </w:pPr>
      <w:r w:rsidDel="00000000" w:rsidR="00000000" w:rsidRPr="00000000">
        <w:rPr>
          <w:rtl w:val="0"/>
        </w:rPr>
        <w:t xml:space="preserve">Το εργαστήριο διοργανώθηκε από το Πανεπιστήμιο Κρήτης και τη Μονάδα Καινοτομίας και Μεταφοράς Τεχνογνωσίας “Μῆτις” του Ιδρύματος, σε συνεργασία με τον Δήμο Αγίου Νικολάου, στο πλαίσιο του προγράμματος “Πανεπιστήμια Αριστείας” του Εθνικού Σχεδίου Ανάκαμψης και Ανθεκτικότητας “Ελλάδα 2.0”. Αποτέλεσε δε, προπαρασκευαστική δράση για την εκδήλωση με θέμα “Η Φιλοσοφική Σχολή του Πανεπιστημίου Κρήτης στον Δήμο Αγίου Νικολάου”, η οποία έλαβε χώρα την Κυριακή 29 Μαρτίου 2026, σηματοδοτώντας την έναρξη της λειτουργίας του Κέντρου Μεσογειακού Πολιτισμού με έδρα τη Νεάπολη Λασιθίου.</w:t>
      </w:r>
    </w:p>
    <w:p w:rsidR="00000000" w:rsidDel="00000000" w:rsidP="00000000" w:rsidRDefault="00000000" w:rsidRPr="00000000" w14:paraId="00000004">
      <w:pPr>
        <w:spacing w:after="240" w:before="240" w:line="360" w:lineRule="auto"/>
        <w:ind w:firstLine="720"/>
        <w:jc w:val="both"/>
        <w:rPr/>
      </w:pPr>
      <w:r w:rsidDel="00000000" w:rsidR="00000000" w:rsidRPr="00000000">
        <w:rPr>
          <w:rtl w:val="0"/>
        </w:rPr>
        <w:t xml:space="preserve">Χαιρετισμούς απηύθυναν η Πρόεδρος του Δημοτικού Συμβουλίου Αγίου Νικολάου και Πρόεδρος της Οργανωτικής Επιτροπής Υποστήριξης του Κέντρου Μεσογειακού Πολιτισμού κ. Σοφία Καραμανώλη, ο Αντιπεριφερειάρχης Π.Ε. Λασιθίου κ. Ιωάννης Ανδρουλάκης, η Αντιπρύτανης Ακαδημαϊκών Υποθέσεων, Δια Βίου Μάθησης και Ερευνητικής Πολιτικής του Πανεπιστημίου Κρήτης, Καθηγήτρια κ. Μαρία Βαμβακάκη καθώς και ο Καθηγητής κ. Μιχάλης Παυλίδης, μέλος του Συμβουλίου Διοίκησης του Πανεπιστημίου Κρήτης και Πρόεδρος της Μονάδας Καινοτομίας και Μεταφοράς Τεχνογνωσίας.</w:t>
      </w:r>
    </w:p>
    <w:p w:rsidR="00000000" w:rsidDel="00000000" w:rsidP="00000000" w:rsidRDefault="00000000" w:rsidRPr="00000000" w14:paraId="00000005">
      <w:pPr>
        <w:spacing w:after="240" w:before="240" w:line="360" w:lineRule="auto"/>
        <w:ind w:firstLine="720"/>
        <w:jc w:val="both"/>
        <w:rPr/>
      </w:pPr>
      <w:r w:rsidDel="00000000" w:rsidR="00000000" w:rsidRPr="00000000">
        <w:rPr>
          <w:rtl w:val="0"/>
        </w:rPr>
        <w:t xml:space="preserve">Στο πλαίσιο της εκδήλωσης παρουσιάστηκε το Κέντρο Μεσογειακού Πολιτισμού από την Αναπληρώτρια Καθηγήτρια κ. Ελευθερία Ζέη, Πρόεδρο του Τμήματος Ιστορίας και Αρχαιολογίας του Πανεπιστημίου Κρήτης, η οποία ανέπτυξε τους βασικούς άξονες λειτουργίας της νέας δομής. Ακολούθησε η παρουσίαση της μεθοδολογίας του εργαστηρίου, το οποίο αναπτύχθηκε σε δύο μέρη. Στο πρώτο μέρος πραγματοποιήθηκε καταγραφή και προσέγγιση της σχέσης μεταξύ Πανεπιστημίου, Κέντρου και τοπικής κοινωνίας. Στο δεύτερο μέρος δόθηκε έμφαση στη δικτύωση και στη συνδιαμόρφωση προτάσεων συνεργασίας μεταξύ των εμπλεκόμενων φορέων και συμμετεχόντων.</w:t>
      </w:r>
    </w:p>
    <w:p w:rsidR="00000000" w:rsidDel="00000000" w:rsidP="00000000" w:rsidRDefault="00000000" w:rsidRPr="00000000" w14:paraId="00000006">
      <w:pPr>
        <w:spacing w:after="240" w:before="240" w:line="360" w:lineRule="auto"/>
        <w:ind w:firstLine="720"/>
        <w:jc w:val="both"/>
        <w:rPr/>
      </w:pPr>
      <w:r w:rsidDel="00000000" w:rsidR="00000000" w:rsidRPr="00000000">
        <w:rPr>
          <w:rtl w:val="0"/>
        </w:rPr>
        <w:t xml:space="preserve">Κατά τη διάρκεια της διαδικασίας αναπτύχθηκε διάλογος και κατατέθηκαν προτάσεις σχετικά με τη συνεργασία μεταξύ του Πανεπιστημίου Κρήτης και των τοπικών φορέων, την ανάπτυξη κοινών πρωτοβουλιών στους τομείς του πολιτισμού, της εκπαίδευσης, της έρευνας και της καινοτομίας καθώς και τη συμβολή του Κέντρου Μεσογειακού Πολιτισμού στην πολιτιστική και κοινωνική ανάπτυξη της περιοχής. Παράλληλα, καταγράφηκαν οι ανάγκες και οι προσδοκίες της τοπικής κοινωνίας σε σχέση με τη λειτουργία του Κέντρου στη Νεάπολη.</w:t>
      </w:r>
    </w:p>
    <w:p w:rsidR="00000000" w:rsidDel="00000000" w:rsidP="00000000" w:rsidRDefault="00000000" w:rsidRPr="00000000" w14:paraId="00000007">
      <w:pPr>
        <w:spacing w:line="360" w:lineRule="auto"/>
        <w:ind w:firstLine="720"/>
        <w:jc w:val="both"/>
        <w:rPr/>
      </w:pPr>
      <w:r w:rsidDel="00000000" w:rsidR="00000000" w:rsidRPr="00000000">
        <w:rPr>
          <w:rtl w:val="0"/>
        </w:rPr>
        <w:t xml:space="preserve">Μέσα από διαδικασίες συμμετοχικού σχεδιασμού και διαλόγου, το Διεπιστημονικό Θεματικό Εργαστήριο ανέδειξε τη σημασία της ουσιαστικής διασύνδεσης της ακαδημαϊκής έρευνας του Πανεπιστημίου Κρήτης με τις ανάγκες και τις δυναμικές της τοπικής κοινωνίας.  Η ανταλλαγή απόψεων και η ενεργή συμμετοχή των εμπλεκόμενων φορέων επισήμαναν την κοινή βούληση για τη διαμόρφωση σταθερών συνεργασιών και την ανάπτυξη πρωτοβουλιών με κοινωνικό και πολιτιστικό αποτύπωμα. Στο πλαίσιο αυτό, το Κέντρο Μεσογειακού Πολιτισμού αναμένεται να αποτελέσει έναν ανοιχτό χώρο συνάντησης, γνώσης και συνεργασίας, συμβάλλοντας παράλληλα στη διαρκή ενίσχυση της σχέσης μεταξύ Πανεπιστημίου και τοπικής κοινωνίας.</w:t>
      </w:r>
    </w:p>
    <w:p w:rsidR="00000000" w:rsidDel="00000000" w:rsidP="00000000" w:rsidRDefault="00000000" w:rsidRPr="00000000" w14:paraId="00000008">
      <w:pPr>
        <w:spacing w:line="360" w:lineRule="auto"/>
        <w:ind w:firstLine="720"/>
        <w:jc w:val="both"/>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